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16E62" w14:textId="340A1911" w:rsidR="00222129" w:rsidRPr="00222129" w:rsidRDefault="00222129" w:rsidP="00222129">
      <w:pPr>
        <w:pStyle w:val="Normaalweb"/>
        <w:rPr>
          <w:rFonts w:ascii="Avenir Roman" w:hAnsi="Avenir Roman" w:cstheme="minorHAnsi"/>
          <w:b/>
          <w:lang w:val="en-US"/>
        </w:rPr>
      </w:pPr>
      <w:r w:rsidRPr="00222129">
        <w:rPr>
          <w:rFonts w:ascii="Avenir Roman" w:hAnsi="Avenir Roman" w:cstheme="minorHAnsi"/>
          <w:b/>
          <w:bCs/>
          <w:color w:val="0093D3"/>
          <w:lang w:val="en-US"/>
        </w:rPr>
        <w:t xml:space="preserve">1.2 UNHCR Global Fleet Strategy 2014 – 2018 </w:t>
      </w:r>
    </w:p>
    <w:p w14:paraId="2E744885" w14:textId="77777777" w:rsidR="00222129" w:rsidRPr="00222129" w:rsidRDefault="00222129" w:rsidP="00222129">
      <w:pPr>
        <w:pStyle w:val="Normaalweb"/>
        <w:rPr>
          <w:rFonts w:ascii="Avenir Roman" w:hAnsi="Avenir Roman" w:cstheme="minorHAnsi"/>
          <w:sz w:val="22"/>
          <w:szCs w:val="22"/>
          <w:lang w:val="en-US"/>
        </w:rPr>
      </w:pPr>
      <w:r w:rsidRPr="00222129">
        <w:rPr>
          <w:rFonts w:ascii="Avenir Roman" w:hAnsi="Avenir Roman" w:cstheme="minorHAnsi"/>
          <w:color w:val="474749"/>
          <w:sz w:val="22"/>
          <w:szCs w:val="22"/>
          <w:lang w:val="en-US"/>
        </w:rPr>
        <w:t xml:space="preserve">Global Fleet Management is working to implement the UNHCR fleet Strategy. The Fleet Strategy provides a 5-year work-plan that has the following objectives: </w:t>
      </w:r>
    </w:p>
    <w:p w14:paraId="3E0EE285" w14:textId="77777777" w:rsidR="00222129" w:rsidRPr="00222129" w:rsidRDefault="00222129" w:rsidP="00222129">
      <w:pPr>
        <w:pStyle w:val="Normaalweb"/>
        <w:numPr>
          <w:ilvl w:val="0"/>
          <w:numId w:val="15"/>
        </w:numPr>
        <w:rPr>
          <w:rFonts w:ascii="Avenir Roman" w:hAnsi="Avenir Roman" w:cstheme="minorHAnsi"/>
          <w:bCs/>
          <w:color w:val="007CC4"/>
          <w:sz w:val="22"/>
          <w:szCs w:val="22"/>
          <w:lang w:val="en-US"/>
        </w:rPr>
      </w:pPr>
      <w:r w:rsidRPr="00222129">
        <w:rPr>
          <w:rFonts w:ascii="Avenir Roman" w:hAnsi="Avenir Roman" w:cstheme="minorHAnsi"/>
          <w:bCs/>
          <w:color w:val="474749"/>
          <w:sz w:val="22"/>
          <w:szCs w:val="22"/>
          <w:lang w:val="en-US"/>
        </w:rPr>
        <w:t xml:space="preserve">Improve the efficiency of the UNHCR vehicle fleet; </w:t>
      </w:r>
    </w:p>
    <w:p w14:paraId="5C14D7BD" w14:textId="77777777" w:rsidR="00222129" w:rsidRPr="00222129" w:rsidRDefault="00222129" w:rsidP="00222129">
      <w:pPr>
        <w:pStyle w:val="Normaalweb"/>
        <w:numPr>
          <w:ilvl w:val="0"/>
          <w:numId w:val="15"/>
        </w:numPr>
        <w:rPr>
          <w:rFonts w:ascii="Avenir Roman" w:hAnsi="Avenir Roman" w:cstheme="minorHAnsi"/>
          <w:bCs/>
          <w:color w:val="007CC4"/>
          <w:sz w:val="22"/>
          <w:szCs w:val="22"/>
          <w:lang w:val="en-US"/>
        </w:rPr>
      </w:pPr>
      <w:r w:rsidRPr="00222129">
        <w:rPr>
          <w:rFonts w:ascii="Avenir Roman" w:hAnsi="Avenir Roman" w:cstheme="minorHAnsi"/>
          <w:bCs/>
          <w:color w:val="474749"/>
          <w:sz w:val="22"/>
          <w:szCs w:val="22"/>
          <w:lang w:val="en-US"/>
        </w:rPr>
        <w:t xml:space="preserve">Improve road safety for UNHCR personnel and other road users; </w:t>
      </w:r>
    </w:p>
    <w:p w14:paraId="26A55C2E" w14:textId="77777777" w:rsidR="00222129" w:rsidRPr="00222129" w:rsidRDefault="00222129" w:rsidP="00222129">
      <w:pPr>
        <w:pStyle w:val="Normaalweb"/>
        <w:numPr>
          <w:ilvl w:val="0"/>
          <w:numId w:val="15"/>
        </w:numPr>
        <w:rPr>
          <w:rFonts w:ascii="Avenir Roman" w:hAnsi="Avenir Roman" w:cstheme="minorHAnsi"/>
          <w:bCs/>
          <w:color w:val="007CC4"/>
          <w:sz w:val="22"/>
          <w:szCs w:val="22"/>
          <w:lang w:val="en-US"/>
        </w:rPr>
      </w:pPr>
      <w:r w:rsidRPr="00222129">
        <w:rPr>
          <w:rFonts w:ascii="Avenir Roman" w:hAnsi="Avenir Roman" w:cstheme="minorHAnsi"/>
          <w:bCs/>
          <w:color w:val="474749"/>
          <w:sz w:val="22"/>
          <w:szCs w:val="22"/>
          <w:lang w:val="en-US"/>
        </w:rPr>
        <w:t xml:space="preserve">Minimize the environmental impact of UNHCR vehicle operations. </w:t>
      </w:r>
    </w:p>
    <w:p w14:paraId="30CE277B" w14:textId="0270600B" w:rsidR="00222129" w:rsidRPr="00222129" w:rsidRDefault="00222129" w:rsidP="00222129">
      <w:pPr>
        <w:pStyle w:val="Normaalweb"/>
        <w:rPr>
          <w:rFonts w:ascii="Avenir Roman" w:hAnsi="Avenir Roman" w:cstheme="minorHAnsi"/>
          <w:bCs/>
          <w:color w:val="474749"/>
          <w:sz w:val="26"/>
          <w:szCs w:val="26"/>
          <w:lang w:val="en-US"/>
        </w:rPr>
      </w:pPr>
      <w:r w:rsidRPr="00222129">
        <w:rPr>
          <w:rFonts w:ascii="Avenir Roman" w:hAnsi="Avenir Roman" w:cstheme="minorHAnsi"/>
          <w:bCs/>
          <w:color w:val="474749"/>
          <w:sz w:val="22"/>
          <w:szCs w:val="22"/>
          <w:lang w:val="en-US"/>
        </w:rPr>
        <w:t>To achieve these objectives the following actions will be undertaken</w:t>
      </w:r>
      <w:r w:rsidRPr="00222129">
        <w:rPr>
          <w:rFonts w:ascii="Avenir Roman" w:hAnsi="Avenir Roman" w:cstheme="minorHAnsi"/>
          <w:bCs/>
          <w:color w:val="474749"/>
          <w:sz w:val="26"/>
          <w:szCs w:val="26"/>
          <w:lang w:val="en-US"/>
        </w:rPr>
        <w:t xml:space="preserve">: </w:t>
      </w:r>
    </w:p>
    <w:p w14:paraId="2C2148AF" w14:textId="492FADD3" w:rsidR="00222129" w:rsidRPr="00222129" w:rsidRDefault="00222129" w:rsidP="00222129">
      <w:pPr>
        <w:pStyle w:val="Normaalweb"/>
        <w:rPr>
          <w:rFonts w:ascii="Avenir Roman" w:hAnsi="Avenir Roman" w:cstheme="minorHAnsi"/>
          <w:bCs/>
          <w:color w:val="007CC4"/>
          <w:sz w:val="34"/>
          <w:szCs w:val="34"/>
          <w:lang w:val="en-US"/>
        </w:rPr>
      </w:pPr>
      <w:r>
        <w:rPr>
          <w:rFonts w:ascii="Avenir Roman" w:hAnsi="Avenir Roman" w:cstheme="minorHAnsi"/>
          <w:bCs/>
          <w:noProof/>
          <w:color w:val="007CC4"/>
          <w:sz w:val="34"/>
          <w:szCs w:val="34"/>
          <w:lang w:val="en-US"/>
        </w:rPr>
        <w:drawing>
          <wp:inline distT="0" distB="0" distL="0" distR="0" wp14:anchorId="452C4248" wp14:editId="62F04570">
            <wp:extent cx="5787390" cy="6555732"/>
            <wp:effectExtent l="0" t="0" r="381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rmafbeelding 2021-10-20 om 17.03.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2668" cy="6584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2047F" w14:textId="77777777" w:rsidR="00222129" w:rsidRDefault="00222129" w:rsidP="00234D02">
      <w:pPr>
        <w:spacing w:line="276" w:lineRule="auto"/>
        <w:jc w:val="both"/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</w:p>
    <w:p w14:paraId="35296062" w14:textId="77777777" w:rsidR="00222129" w:rsidRDefault="00222129" w:rsidP="00234D02">
      <w:pPr>
        <w:spacing w:line="276" w:lineRule="auto"/>
        <w:jc w:val="both"/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</w:p>
    <w:p w14:paraId="73D3C597" w14:textId="50AE140A" w:rsidR="00222129" w:rsidRDefault="00222129" w:rsidP="00234D02">
      <w:pPr>
        <w:spacing w:line="276" w:lineRule="auto"/>
        <w:jc w:val="both"/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  <w:r>
        <w:rPr>
          <w:rFonts w:asciiTheme="minorHAnsi" w:hAnsiTheme="minorHAnsi" w:cstheme="minorHAnsi"/>
          <w:noProof/>
          <w:color w:val="262626" w:themeColor="text1" w:themeTint="D9"/>
          <w:sz w:val="22"/>
          <w:szCs w:val="22"/>
        </w:rPr>
        <w:lastRenderedPageBreak/>
        <w:drawing>
          <wp:inline distT="0" distB="0" distL="0" distR="0" wp14:anchorId="41439AD9" wp14:editId="72D1DFDD">
            <wp:extent cx="5730240" cy="1972945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hermafbeelding 2021-10-20 om 17.06.4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0240" cy="197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DE32A" w14:textId="78861B91" w:rsidR="00222129" w:rsidRDefault="00222129" w:rsidP="00234D02">
      <w:pPr>
        <w:spacing w:line="276" w:lineRule="auto"/>
        <w:jc w:val="both"/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</w:p>
    <w:p w14:paraId="1BFFB43D" w14:textId="77777777" w:rsidR="00222129" w:rsidRPr="00222129" w:rsidRDefault="00222129" w:rsidP="00222129">
      <w:pPr>
        <w:pStyle w:val="Normaalweb"/>
        <w:rPr>
          <w:rFonts w:ascii="Avenir Roman" w:hAnsi="Avenir Roman"/>
          <w:sz w:val="22"/>
          <w:szCs w:val="22"/>
          <w:lang w:val="en-US"/>
        </w:rPr>
      </w:pPr>
      <w:r w:rsidRPr="00222129">
        <w:rPr>
          <w:rFonts w:ascii="Avenir Roman" w:hAnsi="Avenir Roman"/>
          <w:color w:val="474749"/>
          <w:sz w:val="22"/>
          <w:szCs w:val="22"/>
          <w:lang w:val="en-US"/>
        </w:rPr>
        <w:t xml:space="preserve">By undertaking these activities between 2014 and 2018 Global Fleet Management will be able to: </w:t>
      </w:r>
    </w:p>
    <w:p w14:paraId="3BB25530" w14:textId="77777777" w:rsidR="00222129" w:rsidRPr="00222129" w:rsidRDefault="00222129" w:rsidP="00222129">
      <w:pPr>
        <w:pStyle w:val="Normaalweb"/>
        <w:numPr>
          <w:ilvl w:val="0"/>
          <w:numId w:val="16"/>
        </w:numPr>
        <w:ind w:left="426"/>
        <w:rPr>
          <w:rFonts w:ascii="Avenir Roman" w:hAnsi="Avenir Roman"/>
          <w:bCs/>
          <w:color w:val="007CC4"/>
          <w:sz w:val="22"/>
          <w:szCs w:val="22"/>
          <w:lang w:val="en-US"/>
        </w:rPr>
      </w:pPr>
      <w:r w:rsidRPr="00222129">
        <w:rPr>
          <w:rFonts w:ascii="Avenir Roman" w:hAnsi="Avenir Roman"/>
          <w:bCs/>
          <w:color w:val="474749"/>
          <w:sz w:val="22"/>
          <w:szCs w:val="22"/>
          <w:lang w:val="en-US"/>
        </w:rPr>
        <w:t xml:space="preserve">Provide UNHCR with a modern, fit for purpose, and </w:t>
      </w:r>
      <w:proofErr w:type="spellStart"/>
      <w:r w:rsidRPr="00222129">
        <w:rPr>
          <w:rFonts w:ascii="Avenir Roman" w:hAnsi="Avenir Roman"/>
          <w:bCs/>
          <w:color w:val="474749"/>
          <w:sz w:val="22"/>
          <w:szCs w:val="22"/>
          <w:lang w:val="en-US"/>
        </w:rPr>
        <w:t>well functioning</w:t>
      </w:r>
      <w:proofErr w:type="spellEnd"/>
      <w:r w:rsidRPr="00222129">
        <w:rPr>
          <w:rFonts w:ascii="Avenir Roman" w:hAnsi="Avenir Roman"/>
          <w:bCs/>
          <w:color w:val="474749"/>
          <w:sz w:val="22"/>
          <w:szCs w:val="22"/>
          <w:lang w:val="en-US"/>
        </w:rPr>
        <w:t xml:space="preserve"> fleet, </w:t>
      </w:r>
    </w:p>
    <w:p w14:paraId="437AE1C9" w14:textId="77777777" w:rsidR="00222129" w:rsidRPr="00222129" w:rsidRDefault="00222129" w:rsidP="00222129">
      <w:pPr>
        <w:pStyle w:val="Normaalweb"/>
        <w:numPr>
          <w:ilvl w:val="0"/>
          <w:numId w:val="16"/>
        </w:numPr>
        <w:ind w:left="426"/>
        <w:rPr>
          <w:rFonts w:ascii="Avenir Roman" w:hAnsi="Avenir Roman"/>
          <w:bCs/>
          <w:color w:val="007CC4"/>
          <w:sz w:val="22"/>
          <w:szCs w:val="22"/>
          <w:lang w:val="en-US"/>
        </w:rPr>
      </w:pPr>
      <w:r w:rsidRPr="00222129">
        <w:rPr>
          <w:rFonts w:ascii="Avenir Roman" w:hAnsi="Avenir Roman"/>
          <w:bCs/>
          <w:color w:val="474749"/>
          <w:sz w:val="22"/>
          <w:szCs w:val="22"/>
          <w:lang w:val="en-US"/>
        </w:rPr>
        <w:t xml:space="preserve">Reduce both the capital and operating costs of the UNHCR fleet, </w:t>
      </w:r>
    </w:p>
    <w:p w14:paraId="5C34C392" w14:textId="77777777" w:rsidR="00222129" w:rsidRPr="00222129" w:rsidRDefault="00222129" w:rsidP="00222129">
      <w:pPr>
        <w:pStyle w:val="Normaalweb"/>
        <w:numPr>
          <w:ilvl w:val="0"/>
          <w:numId w:val="16"/>
        </w:numPr>
        <w:ind w:left="426"/>
        <w:rPr>
          <w:rFonts w:ascii="Avenir Roman" w:hAnsi="Avenir Roman"/>
          <w:bCs/>
          <w:color w:val="007CC4"/>
          <w:sz w:val="22"/>
          <w:szCs w:val="22"/>
          <w:lang w:val="en-US"/>
        </w:rPr>
      </w:pPr>
      <w:r w:rsidRPr="00222129">
        <w:rPr>
          <w:rFonts w:ascii="Avenir Roman" w:hAnsi="Avenir Roman"/>
          <w:bCs/>
          <w:color w:val="474749"/>
          <w:sz w:val="22"/>
          <w:szCs w:val="22"/>
          <w:lang w:val="en-US"/>
        </w:rPr>
        <w:t xml:space="preserve">Build fleet management capacity throughout UNHCR, </w:t>
      </w:r>
    </w:p>
    <w:p w14:paraId="74F47499" w14:textId="430BC0CF" w:rsidR="00222129" w:rsidRPr="00222129" w:rsidRDefault="00222129" w:rsidP="00222129">
      <w:pPr>
        <w:pStyle w:val="Normaalweb"/>
        <w:numPr>
          <w:ilvl w:val="0"/>
          <w:numId w:val="16"/>
        </w:numPr>
        <w:ind w:left="426"/>
        <w:rPr>
          <w:rFonts w:ascii="Avenir Roman" w:hAnsi="Avenir Roman"/>
          <w:bCs/>
          <w:color w:val="007CC4"/>
          <w:sz w:val="22"/>
          <w:szCs w:val="22"/>
          <w:lang w:val="en-US"/>
        </w:rPr>
      </w:pPr>
      <w:r w:rsidRPr="00222129">
        <w:rPr>
          <w:rFonts w:ascii="Avenir Roman" w:hAnsi="Avenir Roman"/>
          <w:bCs/>
          <w:color w:val="474749"/>
          <w:sz w:val="22"/>
          <w:szCs w:val="22"/>
          <w:lang w:val="en-US"/>
        </w:rPr>
        <w:t xml:space="preserve">Reduce death and injury of UNHCR personnel and other road users due to road traffic accidents, </w:t>
      </w:r>
    </w:p>
    <w:p w14:paraId="6129FE00" w14:textId="77777777" w:rsidR="00222129" w:rsidRPr="00222129" w:rsidRDefault="00222129" w:rsidP="00222129">
      <w:pPr>
        <w:pStyle w:val="Normaalweb"/>
        <w:numPr>
          <w:ilvl w:val="0"/>
          <w:numId w:val="16"/>
        </w:numPr>
        <w:ind w:left="426"/>
        <w:rPr>
          <w:rFonts w:ascii="Avenir Roman" w:hAnsi="Avenir Roman"/>
          <w:bCs/>
          <w:color w:val="007CC4"/>
          <w:sz w:val="22"/>
          <w:szCs w:val="22"/>
          <w:lang w:val="en-US"/>
        </w:rPr>
      </w:pPr>
      <w:r w:rsidRPr="00222129">
        <w:rPr>
          <w:rFonts w:ascii="Avenir Roman" w:hAnsi="Avenir Roman"/>
          <w:bCs/>
          <w:color w:val="474749"/>
          <w:sz w:val="22"/>
          <w:szCs w:val="22"/>
          <w:lang w:val="en-US"/>
        </w:rPr>
        <w:t xml:space="preserve">Reduce harmful environmental impact from UNHCR fleet operations, </w:t>
      </w:r>
    </w:p>
    <w:p w14:paraId="23023FE9" w14:textId="77777777" w:rsidR="00222129" w:rsidRPr="00222129" w:rsidRDefault="00222129" w:rsidP="00222129">
      <w:pPr>
        <w:pStyle w:val="Normaalweb"/>
        <w:numPr>
          <w:ilvl w:val="0"/>
          <w:numId w:val="16"/>
        </w:numPr>
        <w:ind w:left="426"/>
        <w:rPr>
          <w:rFonts w:ascii="Avenir Roman" w:hAnsi="Avenir Roman"/>
          <w:bCs/>
          <w:color w:val="007CC4"/>
          <w:sz w:val="22"/>
          <w:szCs w:val="22"/>
          <w:lang w:val="en-US"/>
        </w:rPr>
      </w:pPr>
      <w:r w:rsidRPr="00222129">
        <w:rPr>
          <w:rFonts w:ascii="Avenir Roman" w:hAnsi="Avenir Roman"/>
          <w:bCs/>
          <w:color w:val="474749"/>
          <w:sz w:val="22"/>
          <w:szCs w:val="22"/>
          <w:lang w:val="en-US"/>
        </w:rPr>
        <w:t xml:space="preserve">Enhance asset control and management. </w:t>
      </w:r>
    </w:p>
    <w:p w14:paraId="29B704E6" w14:textId="44121DF9" w:rsidR="00222129" w:rsidRPr="00222129" w:rsidRDefault="00222129" w:rsidP="00222129">
      <w:pPr>
        <w:tabs>
          <w:tab w:val="left" w:pos="1425"/>
        </w:tabs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222129" w:rsidRPr="00222129" w:rsidSect="00234D02">
      <w:footerReference w:type="default" r:id="rId9"/>
      <w:pgSz w:w="11904" w:h="16836"/>
      <w:pgMar w:top="824" w:right="1440" w:bottom="1440" w:left="1440" w:header="720" w:footer="720" w:gutter="0"/>
      <w:paperSrc w:first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8FA5A" w14:textId="77777777" w:rsidR="0043771D" w:rsidRDefault="0043771D" w:rsidP="00C63B38">
      <w:r>
        <w:separator/>
      </w:r>
    </w:p>
  </w:endnote>
  <w:endnote w:type="continuationSeparator" w:id="0">
    <w:p w14:paraId="55EB1D90" w14:textId="77777777" w:rsidR="0043771D" w:rsidRDefault="0043771D" w:rsidP="00C6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Roman"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06823" w14:textId="77777777" w:rsidR="00222129" w:rsidRPr="00222129" w:rsidRDefault="00222129" w:rsidP="00222129">
    <w:pPr>
      <w:pStyle w:val="Voettekst"/>
      <w:rPr>
        <w:rFonts w:ascii="Avenir Roman" w:hAnsi="Avenir Roman" w:cstheme="minorHAnsi"/>
        <w:b/>
        <w:bCs/>
        <w:color w:val="262626" w:themeColor="text1" w:themeTint="D9"/>
        <w:sz w:val="18"/>
        <w:szCs w:val="18"/>
        <w:lang w:val="en-US"/>
      </w:rPr>
    </w:pPr>
    <w:r w:rsidRPr="00222129">
      <w:rPr>
        <w:rFonts w:ascii="Avenir Roman" w:hAnsi="Avenir Roman" w:cstheme="minorHAnsi"/>
        <w:b/>
        <w:bCs/>
        <w:color w:val="262626" w:themeColor="text1" w:themeTint="D9"/>
        <w:sz w:val="18"/>
        <w:szCs w:val="18"/>
        <w:lang w:val="en-US"/>
      </w:rPr>
      <w:t xml:space="preserve">UNHCR Global Fleet Strategy </w:t>
    </w:r>
  </w:p>
  <w:p w14:paraId="42AEC3D1" w14:textId="1EF225CA" w:rsidR="00C63B38" w:rsidRPr="00222129" w:rsidRDefault="00222129" w:rsidP="00222129">
    <w:pPr>
      <w:pStyle w:val="Voettekst"/>
      <w:rPr>
        <w:color w:val="262626" w:themeColor="text1" w:themeTint="D9"/>
        <w:sz w:val="18"/>
        <w:szCs w:val="18"/>
      </w:rPr>
    </w:pPr>
    <w:r w:rsidRPr="00222129">
      <w:rPr>
        <w:rFonts w:ascii="Avenir Roman" w:hAnsi="Avenir Roman" w:cstheme="minorHAnsi"/>
        <w:b/>
        <w:bCs/>
        <w:color w:val="262626" w:themeColor="text1" w:themeTint="D9"/>
        <w:sz w:val="18"/>
        <w:szCs w:val="18"/>
        <w:lang w:val="en-US"/>
      </w:rPr>
      <w:t>2014 –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6968E" w14:textId="77777777" w:rsidR="0043771D" w:rsidRDefault="0043771D" w:rsidP="00C63B38">
      <w:r>
        <w:separator/>
      </w:r>
    </w:p>
  </w:footnote>
  <w:footnote w:type="continuationSeparator" w:id="0">
    <w:p w14:paraId="4F89711B" w14:textId="77777777" w:rsidR="0043771D" w:rsidRDefault="0043771D" w:rsidP="00C63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F7909"/>
    <w:multiLevelType w:val="hybridMultilevel"/>
    <w:tmpl w:val="2048E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21DD4"/>
    <w:multiLevelType w:val="multilevel"/>
    <w:tmpl w:val="F29C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D366EC"/>
    <w:multiLevelType w:val="hybridMultilevel"/>
    <w:tmpl w:val="8CECB8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401EA4"/>
    <w:multiLevelType w:val="hybridMultilevel"/>
    <w:tmpl w:val="5BECD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C32D75"/>
    <w:multiLevelType w:val="multilevel"/>
    <w:tmpl w:val="1C180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4F134E"/>
    <w:multiLevelType w:val="hybridMultilevel"/>
    <w:tmpl w:val="B46ABD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6D01F4"/>
    <w:multiLevelType w:val="hybridMultilevel"/>
    <w:tmpl w:val="1504B9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A3FFC"/>
    <w:multiLevelType w:val="hybridMultilevel"/>
    <w:tmpl w:val="C4EC1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E44D3"/>
    <w:multiLevelType w:val="hybridMultilevel"/>
    <w:tmpl w:val="3BDE03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650EB"/>
    <w:multiLevelType w:val="hybridMultilevel"/>
    <w:tmpl w:val="0FFC75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3E434C"/>
    <w:multiLevelType w:val="hybridMultilevel"/>
    <w:tmpl w:val="1BBC62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E1015"/>
    <w:multiLevelType w:val="hybridMultilevel"/>
    <w:tmpl w:val="6C0201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129AC"/>
    <w:multiLevelType w:val="hybridMultilevel"/>
    <w:tmpl w:val="F7C4E1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21CA7"/>
    <w:multiLevelType w:val="hybridMultilevel"/>
    <w:tmpl w:val="CA7481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586CBF"/>
    <w:multiLevelType w:val="hybridMultilevel"/>
    <w:tmpl w:val="5C4ADAC6"/>
    <w:lvl w:ilvl="0" w:tplc="04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5" w15:restartNumberingAfterBreak="0">
    <w:nsid w:val="7F0F2E98"/>
    <w:multiLevelType w:val="hybridMultilevel"/>
    <w:tmpl w:val="8F66D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6"/>
  </w:num>
  <w:num w:numId="5">
    <w:abstractNumId w:val="7"/>
  </w:num>
  <w:num w:numId="6">
    <w:abstractNumId w:val="10"/>
  </w:num>
  <w:num w:numId="7">
    <w:abstractNumId w:val="8"/>
  </w:num>
  <w:num w:numId="8">
    <w:abstractNumId w:val="13"/>
  </w:num>
  <w:num w:numId="9">
    <w:abstractNumId w:val="12"/>
  </w:num>
  <w:num w:numId="10">
    <w:abstractNumId w:val="0"/>
  </w:num>
  <w:num w:numId="11">
    <w:abstractNumId w:val="15"/>
  </w:num>
  <w:num w:numId="12">
    <w:abstractNumId w:val="14"/>
  </w:num>
  <w:num w:numId="13">
    <w:abstractNumId w:val="9"/>
  </w:num>
  <w:num w:numId="14">
    <w:abstractNumId w:val="2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F6"/>
    <w:rsid w:val="00052F48"/>
    <w:rsid w:val="000D26FC"/>
    <w:rsid w:val="00117E70"/>
    <w:rsid w:val="00156770"/>
    <w:rsid w:val="00222129"/>
    <w:rsid w:val="00227A85"/>
    <w:rsid w:val="00234D02"/>
    <w:rsid w:val="002641F5"/>
    <w:rsid w:val="004023A1"/>
    <w:rsid w:val="0043771D"/>
    <w:rsid w:val="0051024D"/>
    <w:rsid w:val="005563C2"/>
    <w:rsid w:val="00610F25"/>
    <w:rsid w:val="00616392"/>
    <w:rsid w:val="006B5134"/>
    <w:rsid w:val="006C3907"/>
    <w:rsid w:val="006E206E"/>
    <w:rsid w:val="00746393"/>
    <w:rsid w:val="007F3F70"/>
    <w:rsid w:val="00890F9C"/>
    <w:rsid w:val="00892487"/>
    <w:rsid w:val="008B3D87"/>
    <w:rsid w:val="00904AFA"/>
    <w:rsid w:val="00944F7B"/>
    <w:rsid w:val="009456F9"/>
    <w:rsid w:val="009A01BF"/>
    <w:rsid w:val="009A3ABF"/>
    <w:rsid w:val="009D260F"/>
    <w:rsid w:val="009F5DF6"/>
    <w:rsid w:val="00A0586A"/>
    <w:rsid w:val="00AA5B1A"/>
    <w:rsid w:val="00AC7FD9"/>
    <w:rsid w:val="00AE4510"/>
    <w:rsid w:val="00B41018"/>
    <w:rsid w:val="00B50D53"/>
    <w:rsid w:val="00B52940"/>
    <w:rsid w:val="00BA78B1"/>
    <w:rsid w:val="00C63B38"/>
    <w:rsid w:val="00C812B5"/>
    <w:rsid w:val="00CA0CB2"/>
    <w:rsid w:val="00CE0FAD"/>
    <w:rsid w:val="00D544BF"/>
    <w:rsid w:val="00E26C60"/>
    <w:rsid w:val="00E30821"/>
    <w:rsid w:val="00E47B4B"/>
    <w:rsid w:val="00E83236"/>
    <w:rsid w:val="00EB3DE5"/>
    <w:rsid w:val="00F1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FAAAC2"/>
  <w15:docId w15:val="{4B96B639-A445-0048-B11E-016D655C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9F5DF6"/>
    <w:pPr>
      <w:autoSpaceDE w:val="0"/>
      <w:autoSpaceDN w:val="0"/>
      <w:adjustRightInd w:val="0"/>
    </w:pPr>
    <w:rPr>
      <w:lang w:val="en-GB"/>
    </w:rPr>
  </w:style>
  <w:style w:type="paragraph" w:styleId="Kop1">
    <w:name w:val="heading 1"/>
    <w:basedOn w:val="Standaard"/>
    <w:next w:val="Standaard"/>
    <w:qFormat/>
    <w:rsid w:val="00052F48"/>
    <w:pPr>
      <w:keepNext/>
      <w:autoSpaceDE/>
      <w:autoSpaceDN/>
      <w:adjustRightInd/>
      <w:outlineLvl w:val="0"/>
    </w:pPr>
    <w:rPr>
      <w:b/>
      <w:bCs/>
      <w:sz w:val="24"/>
      <w:szCs w:val="24"/>
      <w:lang w:val="en-I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E47B4B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117E70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Koptekst">
    <w:name w:val="header"/>
    <w:basedOn w:val="Standaard"/>
    <w:link w:val="KoptekstChar"/>
    <w:unhideWhenUsed/>
    <w:rsid w:val="00C63B38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rsid w:val="00C63B38"/>
  </w:style>
  <w:style w:type="paragraph" w:styleId="Voettekst">
    <w:name w:val="footer"/>
    <w:basedOn w:val="Standaard"/>
    <w:link w:val="VoettekstChar"/>
    <w:unhideWhenUsed/>
    <w:rsid w:val="00C63B38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rsid w:val="00C63B38"/>
  </w:style>
  <w:style w:type="character" w:styleId="GevolgdeHyperlink">
    <w:name w:val="FollowedHyperlink"/>
    <w:basedOn w:val="Standaardalinea-lettertype"/>
    <w:semiHidden/>
    <w:unhideWhenUsed/>
    <w:rsid w:val="00234D02"/>
    <w:rPr>
      <w:color w:val="800080" w:themeColor="followed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222129"/>
    <w:pPr>
      <w:autoSpaceDE/>
      <w:autoSpaceDN/>
      <w:adjustRightInd/>
      <w:spacing w:before="100" w:beforeAutospacing="1" w:after="100" w:afterAutospacing="1"/>
    </w:pPr>
    <w:rPr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6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1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8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International Rescue Committee</vt:lpstr>
    </vt:vector>
  </TitlesOfParts>
  <Manager/>
  <Company>Fleet Forum</Company>
  <LinksUpToDate>false</LinksUpToDate>
  <CharactersWithSpaces>947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Boere</dc:creator>
  <cp:keywords/>
  <dc:description/>
  <cp:lastModifiedBy>Renate Boere</cp:lastModifiedBy>
  <cp:revision>2</cp:revision>
  <dcterms:created xsi:type="dcterms:W3CDTF">2021-10-20T16:01:00Z</dcterms:created>
  <dcterms:modified xsi:type="dcterms:W3CDTF">2021-10-20T16:01:00Z</dcterms:modified>
  <cp:category/>
</cp:coreProperties>
</file>